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73EE" w14:textId="77777777" w:rsidR="00F4606F" w:rsidRDefault="00F4606F" w:rsidP="00F4606F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37718C">
        <w:rPr>
          <w:rFonts w:ascii="Times New Roman" w:hAnsi="Times New Roman" w:cs="Times New Roman"/>
          <w:sz w:val="24"/>
          <w:szCs w:val="24"/>
          <w:lang w:val="uz-Cyrl-UZ"/>
        </w:rPr>
        <w:t>Корхона 1977 йил ташкил топган.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Корхонанинг асосий вазифаси ю</w:t>
      </w:r>
      <w:r w:rsidRPr="0037718C">
        <w:rPr>
          <w:rFonts w:ascii="Times New Roman" w:hAnsi="Times New Roman" w:cs="Times New Roman"/>
          <w:sz w:val="24"/>
          <w:szCs w:val="24"/>
          <w:lang w:val="uz-Cyrl-UZ"/>
        </w:rPr>
        <w:t>к ва йўловчилар ташиш, локомотивлардан фойдаланиш ва уларни таъмирлаш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дан иборат. </w:t>
      </w:r>
      <w:r w:rsidRPr="0037718C">
        <w:rPr>
          <w:rFonts w:ascii="Times New Roman" w:hAnsi="Times New Roman"/>
          <w:sz w:val="24"/>
          <w:szCs w:val="24"/>
          <w:lang w:val="uz-Cyrl-UZ"/>
        </w:rPr>
        <w:t xml:space="preserve">Жамоада </w:t>
      </w:r>
      <w:r w:rsidRPr="00A46722">
        <w:rPr>
          <w:rFonts w:ascii="Times New Roman" w:hAnsi="Times New Roman"/>
          <w:b/>
          <w:sz w:val="24"/>
          <w:szCs w:val="24"/>
          <w:lang w:val="uz-Cyrl-UZ"/>
        </w:rPr>
        <w:t>2747</w:t>
      </w:r>
      <w:r w:rsidRPr="0037718C">
        <w:rPr>
          <w:rFonts w:ascii="Times New Roman" w:hAnsi="Times New Roman"/>
          <w:sz w:val="24"/>
          <w:szCs w:val="24"/>
          <w:lang w:val="uz-Cyrl-UZ"/>
        </w:rPr>
        <w:t xml:space="preserve"> нафар ишчи-ходим </w:t>
      </w:r>
      <w:r w:rsidRPr="00CE7D99">
        <w:rPr>
          <w:rFonts w:ascii="Times New Roman" w:hAnsi="Times New Roman" w:cs="Times New Roman"/>
          <w:sz w:val="24"/>
          <w:szCs w:val="24"/>
          <w:lang w:val="uz-Cyrl-UZ"/>
        </w:rPr>
        <w:t xml:space="preserve">меҳнат қилмоқда. </w:t>
      </w:r>
    </w:p>
    <w:p w14:paraId="1CBC1E92" w14:textId="77777777" w:rsidR="00F4606F" w:rsidRPr="0037718C" w:rsidRDefault="00F4606F" w:rsidP="00F4606F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E7D99">
        <w:rPr>
          <w:rFonts w:ascii="Times New Roman" w:hAnsi="Times New Roman" w:cs="Times New Roman"/>
          <w:b/>
          <w:sz w:val="24"/>
          <w:szCs w:val="24"/>
          <w:lang w:val="uz-Cyrl-UZ"/>
        </w:rPr>
        <w:t>Тепловозлар:</w:t>
      </w:r>
      <w:r w:rsidRPr="00CE7D99">
        <w:rPr>
          <w:rFonts w:ascii="Times New Roman" w:hAnsi="Times New Roman" w:cs="Times New Roman"/>
          <w:sz w:val="24"/>
          <w:szCs w:val="24"/>
          <w:lang w:val="uz-Cyrl-UZ"/>
        </w:rPr>
        <w:t xml:space="preserve"> ТЭМ2 ва ТЭМ2УМ – 64 та, 2ТЭ10М – 3 та, UZTE16M –</w:t>
      </w:r>
      <w:r w:rsidRPr="0037718C">
        <w:rPr>
          <w:rFonts w:ascii="Times New Roman" w:hAnsi="Times New Roman" w:cs="Times New Roman"/>
          <w:sz w:val="24"/>
          <w:szCs w:val="24"/>
          <w:lang w:val="uz-Cyrl-UZ"/>
        </w:rPr>
        <w:t xml:space="preserve"> 1 та </w:t>
      </w:r>
      <w:r w:rsidRPr="00CE7D99">
        <w:rPr>
          <w:rFonts w:ascii="Times New Roman" w:hAnsi="Times New Roman" w:cs="Times New Roman"/>
          <w:b/>
          <w:sz w:val="24"/>
          <w:szCs w:val="24"/>
          <w:lang w:val="uz-Cyrl-UZ"/>
        </w:rPr>
        <w:t>электровозлар:</w:t>
      </w:r>
      <w:r w:rsidRPr="0037718C">
        <w:rPr>
          <w:rFonts w:ascii="Times New Roman" w:hAnsi="Times New Roman" w:cs="Times New Roman"/>
          <w:sz w:val="24"/>
          <w:szCs w:val="24"/>
          <w:lang w:val="uz-Cyrl-UZ"/>
        </w:rPr>
        <w:t xml:space="preserve">  ВЛ60к – 15 та, 2ВЛ60к – 8 та, 3ВЛ80с – 26 та, “O`zbekiston” – 12 та, “O`z-Y” – 15 та, “2O`z-Y” – 1 та,  “O`Z EL R” - 7 та, “2 O`Z EL R” - 1 та ва 3ЭС5К – 6 та, электропоездлар: МВПС – 6 та,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7718C">
        <w:rPr>
          <w:rFonts w:ascii="Times New Roman" w:hAnsi="Times New Roman" w:cs="Times New Roman"/>
          <w:sz w:val="24"/>
          <w:szCs w:val="24"/>
          <w:lang w:val="uz-Cyrl-UZ"/>
        </w:rPr>
        <w:t xml:space="preserve">юқори тезликда ҳаракатланувчи “Afrosiyob” электропоездлари – 6 та. </w:t>
      </w:r>
    </w:p>
    <w:p w14:paraId="77ED87D9" w14:textId="77777777" w:rsidR="00F4606F" w:rsidRPr="00CE7D99" w:rsidRDefault="00F4606F" w:rsidP="00F4606F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37718C">
        <w:rPr>
          <w:rFonts w:ascii="Times New Roman" w:hAnsi="Times New Roman" w:cs="Times New Roman"/>
          <w:sz w:val="24"/>
          <w:szCs w:val="24"/>
          <w:lang w:val="uz-Cyrl-UZ"/>
        </w:rPr>
        <w:t>автотранспорт</w:t>
      </w:r>
      <w:r w:rsidRPr="0037718C">
        <w:rPr>
          <w:rFonts w:ascii="Times New Roman" w:hAnsi="Times New Roman" w:cs="Times New Roman"/>
          <w:sz w:val="24"/>
          <w:szCs w:val="24"/>
        </w:rPr>
        <w:t>:</w:t>
      </w:r>
      <w:r w:rsidRPr="0037718C">
        <w:rPr>
          <w:rFonts w:ascii="Times New Roman" w:hAnsi="Times New Roman" w:cs="Times New Roman"/>
          <w:sz w:val="24"/>
          <w:szCs w:val="24"/>
          <w:lang w:val="uz-Cyrl-UZ"/>
        </w:rPr>
        <w:t xml:space="preserve"> 41 та.</w:t>
      </w:r>
    </w:p>
    <w:p w14:paraId="6E81949A" w14:textId="77777777" w:rsidR="00F4606F" w:rsidRDefault="00F4606F" w:rsidP="00F4606F">
      <w:pPr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E7D99">
        <w:rPr>
          <w:rFonts w:ascii="Times New Roman" w:hAnsi="Times New Roman" w:cs="Times New Roman"/>
          <w:sz w:val="24"/>
          <w:szCs w:val="24"/>
          <w:lang w:val="uz-Cyrl-UZ"/>
        </w:rPr>
        <w:t xml:space="preserve">Корхона ишчи ва ходимларнинг ўртача ойлик маоши </w:t>
      </w:r>
      <w:r w:rsidRPr="000810A7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7 577 930</w:t>
      </w:r>
      <w:r w:rsidRPr="00CE7D99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сўмни ташкил этади.</w:t>
      </w:r>
    </w:p>
    <w:p w14:paraId="7C2ED30D" w14:textId="77777777" w:rsidR="00F4606F" w:rsidRPr="007C6FC0" w:rsidRDefault="00F4606F" w:rsidP="00F4606F">
      <w:pPr>
        <w:rPr>
          <w:rFonts w:ascii="Times New Roman" w:hAnsi="Times New Roman" w:cs="Times New Roman"/>
          <w:color w:val="000000"/>
          <w:sz w:val="10"/>
          <w:szCs w:val="10"/>
          <w:lang w:val="uz-Cyrl-UZ"/>
        </w:rPr>
      </w:pPr>
    </w:p>
    <w:p w14:paraId="2B638459" w14:textId="77777777" w:rsidR="00F4606F" w:rsidRDefault="00F4606F" w:rsidP="00F4606F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E7D99">
        <w:rPr>
          <w:rFonts w:ascii="Times New Roman" w:hAnsi="Times New Roman" w:cs="Times New Roman"/>
          <w:sz w:val="24"/>
          <w:szCs w:val="24"/>
          <w:lang w:val="uz-Cyrl-UZ"/>
        </w:rPr>
        <w:t>Корхонада 1 кунллик ўртача юк ташиш хажмининг кўрсаткичлари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E7D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 кунда ўртача: </w:t>
      </w:r>
      <w:r w:rsidRPr="00CE7D99">
        <w:rPr>
          <w:rFonts w:ascii="Times New Roman" w:hAnsi="Times New Roman" w:cs="Times New Roman"/>
          <w:sz w:val="24"/>
          <w:szCs w:val="24"/>
          <w:lang w:val="uz-Cyrl-UZ"/>
        </w:rPr>
        <w:t xml:space="preserve">юк ташиш хажми – </w:t>
      </w:r>
      <w:r w:rsidRPr="00F0168F">
        <w:rPr>
          <w:rFonts w:ascii="Times New Roman" w:hAnsi="Times New Roman" w:cs="Times New Roman"/>
          <w:b/>
          <w:sz w:val="24"/>
          <w:szCs w:val="24"/>
          <w:lang w:val="uz-Cyrl-UZ"/>
        </w:rPr>
        <w:t>52,79</w:t>
      </w:r>
      <w:r w:rsidRPr="00CE7D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E7D99">
        <w:rPr>
          <w:rFonts w:ascii="Times New Roman" w:hAnsi="Times New Roman" w:cs="Times New Roman"/>
          <w:sz w:val="24"/>
          <w:szCs w:val="24"/>
          <w:lang w:val="uz-Cyrl-UZ"/>
        </w:rPr>
        <w:t>млн.тн.км.бр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23D91018" w14:textId="77777777" w:rsidR="00F4606F" w:rsidRPr="007C6FC0" w:rsidRDefault="00F4606F" w:rsidP="00F4606F">
      <w:pPr>
        <w:rPr>
          <w:rFonts w:ascii="Times New Roman" w:hAnsi="Times New Roman" w:cs="Times New Roman"/>
          <w:sz w:val="10"/>
          <w:szCs w:val="10"/>
          <w:lang w:val="uz-Cyrl-UZ"/>
        </w:rPr>
      </w:pPr>
    </w:p>
    <w:p w14:paraId="594B2050" w14:textId="77777777" w:rsidR="00F4606F" w:rsidRPr="00F0168F" w:rsidRDefault="00F4606F" w:rsidP="00F4606F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0168F">
        <w:rPr>
          <w:rFonts w:ascii="Times New Roman" w:hAnsi="Times New Roman" w:cs="Times New Roman"/>
          <w:sz w:val="24"/>
          <w:szCs w:val="24"/>
          <w:lang w:val="uz-Cyrl-UZ"/>
        </w:rPr>
        <w:t xml:space="preserve">Корхонанинг 8 ой давомида юк ташиш бўйича: </w:t>
      </w:r>
      <w:r w:rsidRPr="007C6FC0">
        <w:rPr>
          <w:rFonts w:ascii="Times New Roman" w:hAnsi="Times New Roman" w:cs="Times New Roman"/>
          <w:b/>
          <w:sz w:val="24"/>
          <w:szCs w:val="24"/>
          <w:lang w:val="uz-Cyrl-UZ"/>
        </w:rPr>
        <w:t>режа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12 529 773 333,</w:t>
      </w:r>
      <w:r>
        <w:rPr>
          <w:rFonts w:ascii="Times New Roman" w:hAnsi="Times New Roman" w:cs="Times New Roman"/>
          <w:sz w:val="24"/>
          <w:szCs w:val="24"/>
          <w:lang w:val="uz-Cyrl-UZ"/>
        </w:rPr>
        <w:br/>
        <w:t>амалда-12 547 106 667.</w:t>
      </w:r>
    </w:p>
    <w:p w14:paraId="70105A29" w14:textId="1A0D5A1F" w:rsidR="005F7D6E" w:rsidRDefault="00F4606F" w:rsidP="00F4606F">
      <w:r w:rsidRPr="00F0168F">
        <w:rPr>
          <w:rFonts w:ascii="Times New Roman" w:hAnsi="Times New Roman" w:cs="Times New Roman"/>
          <w:sz w:val="24"/>
          <w:szCs w:val="24"/>
          <w:lang w:val="uz-Cyrl-UZ"/>
        </w:rPr>
        <w:t xml:space="preserve">Корхонанинг 8 ой давомида </w:t>
      </w:r>
      <w:r w:rsidRPr="00CB6182">
        <w:rPr>
          <w:rFonts w:ascii="Times New Roman" w:hAnsi="Times New Roman" w:cs="Times New Roman"/>
          <w:b/>
          <w:sz w:val="24"/>
          <w:szCs w:val="24"/>
          <w:lang w:val="uz-Cyrl-UZ"/>
        </w:rPr>
        <w:t>даромад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7 601 172 000 сўм. </w:t>
      </w:r>
    </w:p>
    <w:sectPr w:rsidR="005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E"/>
    <w:rsid w:val="005F7D6E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F754-5A60-4D38-9271-932B2FD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Суннат Абдурахимов</dc:creator>
  <cp:keywords/>
  <dc:description/>
  <cp:lastModifiedBy>Суннат Абдурахимов</cp:lastModifiedBy>
  <cp:revision>2</cp:revision>
  <dcterms:created xsi:type="dcterms:W3CDTF">2022-10-05T09:32:00Z</dcterms:created>
  <dcterms:modified xsi:type="dcterms:W3CDTF">2022-10-05T09:33:00Z</dcterms:modified>
</cp:coreProperties>
</file>