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4FE6" w14:textId="77777777" w:rsidR="0069401E" w:rsidRPr="00E4543B" w:rsidRDefault="00FD6E4E">
      <w:pPr>
        <w:rPr>
          <w:rFonts w:ascii="Times New Roman" w:hAnsi="Times New Roman" w:cs="Times New Roman"/>
          <w:b/>
          <w:bCs/>
          <w:shd w:val="clear" w:color="auto" w:fill="F5F9FA"/>
        </w:rPr>
      </w:pPr>
      <w:r w:rsidRPr="00E4543B">
        <w:rPr>
          <w:rFonts w:ascii="Times New Roman" w:hAnsi="Times New Roman" w:cs="Times New Roman"/>
          <w:b/>
          <w:bCs/>
          <w:shd w:val="clear" w:color="auto" w:fill="F5F9FA"/>
        </w:rPr>
        <w:t>Как приобрести электронные билеты?</w:t>
      </w:r>
    </w:p>
    <w:p w14:paraId="6FFCF4A8" w14:textId="77777777" w:rsidR="00FD6E4E" w:rsidRPr="00E4543B" w:rsidRDefault="00FD6E4E" w:rsidP="00FD6E4E">
      <w:pPr>
        <w:pStyle w:val="a3"/>
        <w:shd w:val="clear" w:color="auto" w:fill="F5F9FA"/>
        <w:jc w:val="center"/>
      </w:pPr>
      <w:r w:rsidRPr="00E4543B">
        <w:t>ПОШАГОВАЯ ИНСТРУКЦИЯ ПО ПРИОБРЕТЕНИЮ ЭЛЕКТРОННЫХ БИЛЕТОВ</w:t>
      </w:r>
    </w:p>
    <w:p w14:paraId="5642C385" w14:textId="77777777" w:rsidR="00FD6E4E" w:rsidRPr="00E4543B" w:rsidRDefault="00FD6E4E" w:rsidP="00FD6E4E">
      <w:pPr>
        <w:pStyle w:val="a3"/>
        <w:shd w:val="clear" w:color="auto" w:fill="F5F9FA"/>
      </w:pPr>
      <w:r w:rsidRPr="00E4543B">
        <w:t>ПРЕДВАРИТЕЛЬНЫЙ ШАГ </w:t>
      </w:r>
    </w:p>
    <w:p w14:paraId="5A53B422" w14:textId="77777777" w:rsidR="00FD6E4E" w:rsidRPr="00E4543B" w:rsidRDefault="00FD6E4E" w:rsidP="00FD6E4E">
      <w:pPr>
        <w:shd w:val="clear" w:color="auto" w:fill="F4F5F7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Купить электронный билет на нашем сайте очень просто: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1. Выберите маршрут и дату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2. Найдите подходящий вам поезд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3. Выберите количество пассажиров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4. Введите персональные данные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5. Выберите способ оплаты</w:t>
      </w:r>
      <w:r w:rsidRPr="00E454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  <w:t>6. Подтвердите заказ, билеты придут к вам на почту</w:t>
      </w:r>
      <w:r w:rsidR="0064764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58326EFE" w14:textId="77777777" w:rsidR="00FD6E4E" w:rsidRPr="00E4543B" w:rsidRDefault="00FD6E4E">
      <w:pPr>
        <w:rPr>
          <w:rFonts w:ascii="Times New Roman" w:hAnsi="Times New Roman" w:cs="Times New Roman"/>
          <w:shd w:val="clear" w:color="auto" w:fill="F5F9FA"/>
        </w:rPr>
      </w:pPr>
      <w:r w:rsidRPr="00E4543B">
        <w:rPr>
          <w:rFonts w:ascii="Times New Roman" w:hAnsi="Times New Roman" w:cs="Times New Roman"/>
          <w:shd w:val="clear" w:color="auto" w:fill="F5F9FA"/>
        </w:rPr>
        <w:t>В поле «ОТКУДА» вводится название станции, откуда Вы хотите уехать и выбираете станцию из возникающего списка станций. Например «ТАШКЕНТ». В поле «КУДА» вводится наименование станции назначения и из выплывающего списка выбираете станцию назначения, например, «САМАРКАНД». При выборе пунктов «Откуда» и «Куда» при наборе первых трёх букв пунктов отправления и назначения система будет выдавать готовые варианты наименования городов.</w:t>
      </w:r>
    </w:p>
    <w:p w14:paraId="21D8DCAB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 поле «КОГДА» выбираете дату отправления и нажимаете кнопку «НАЙТИ».</w:t>
      </w:r>
    </w:p>
    <w:p w14:paraId="17965029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 графе «Когда» раскроется календарь, где указаны даты только на период реализации билетов. Здесь можно выбрать направление в один конец, либо туда и обратно. В случае, если необходимы билеты в оба конца, то нужно отметить эти даты на календаре.</w:t>
      </w:r>
    </w:p>
    <w:p w14:paraId="7C8DE5AB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 случае отсутствия на выбранную дату поездов, можно ознакомиться с действующим расписанием поездов. </w:t>
      </w:r>
    </w:p>
    <w:p w14:paraId="6AB0DAD6" w14:textId="77777777" w:rsidR="00FD6E4E" w:rsidRPr="00E4543B" w:rsidRDefault="00FD6E4E">
      <w:pPr>
        <w:rPr>
          <w:rFonts w:ascii="Times New Roman" w:hAnsi="Times New Roman" w:cs="Times New Roman"/>
          <w:shd w:val="clear" w:color="auto" w:fill="F5F9FA"/>
        </w:rPr>
      </w:pPr>
    </w:p>
    <w:p w14:paraId="1DC83E8D" w14:textId="77777777" w:rsidR="00FD6E4E" w:rsidRPr="00E4543B" w:rsidRDefault="00FD6E4E">
      <w:pPr>
        <w:rPr>
          <w:rFonts w:ascii="Times New Roman" w:hAnsi="Times New Roman" w:cs="Times New Roman"/>
        </w:rPr>
      </w:pPr>
      <w:r w:rsidRPr="00E454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DF4C48" wp14:editId="5E7E447D">
            <wp:extent cx="5940425" cy="1718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75E6" w14:textId="77777777" w:rsidR="00FD6E4E" w:rsidRPr="00E4543B" w:rsidRDefault="00FD6E4E" w:rsidP="00FD6E4E">
      <w:pPr>
        <w:pStyle w:val="a3"/>
        <w:shd w:val="clear" w:color="auto" w:fill="F5F9FA"/>
      </w:pPr>
      <w:r w:rsidRPr="00E4543B">
        <w:t>1 ШАГ – ВЫБОР ПОЕЗДА</w:t>
      </w:r>
    </w:p>
    <w:p w14:paraId="79FBC7C0" w14:textId="77777777" w:rsidR="00FD6E4E" w:rsidRPr="00E4543B" w:rsidRDefault="00FD6E4E" w:rsidP="00FD6E4E">
      <w:pPr>
        <w:pStyle w:val="a3"/>
        <w:shd w:val="clear" w:color="auto" w:fill="F5F9FA"/>
      </w:pPr>
      <w:r w:rsidRPr="00E4543B">
        <w:t>Из списка имеющихся поездов выбираете нужный вам поезд и нужный класс вагонов из и нажимаете кнопку «ВЫБРАТЬ ВАГОН И МЕСТО» внизу экрана. Для удобства пользователей представлены все имеющиеся на выбранную дату поезда с наличием свободных мест в вагонах и стоимостью билетов.</w:t>
      </w:r>
    </w:p>
    <w:p w14:paraId="4B2B10BA" w14:textId="77777777" w:rsidR="00FD6E4E" w:rsidRPr="00E4543B" w:rsidRDefault="00FD6E4E" w:rsidP="00FD6E4E">
      <w:pPr>
        <w:pStyle w:val="a3"/>
        <w:shd w:val="clear" w:color="auto" w:fill="F5F9FA"/>
      </w:pPr>
      <w:r w:rsidRPr="00E4543B">
        <w:t>Если окажется так, что на выбранную дату билета не оказалось, то можно легко выбрать другую дату отправления в радиусе одной недели.</w:t>
      </w:r>
    </w:p>
    <w:p w14:paraId="4E2D92B3" w14:textId="77777777" w:rsidR="00FD6E4E" w:rsidRPr="00E4543B" w:rsidRDefault="00FD6E4E">
      <w:pPr>
        <w:rPr>
          <w:rFonts w:ascii="Times New Roman" w:hAnsi="Times New Roman" w:cs="Times New Roman"/>
        </w:rPr>
      </w:pPr>
      <w:r w:rsidRPr="00E4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16638D" wp14:editId="4EF5E087">
            <wp:extent cx="5940425" cy="3641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2C8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Внимание! Для перехода на следующий шаг необходимо пройти стандартную процедуру регистрации и авторизации, указав имя, фамилию и адрес электронной почты.  </w:t>
      </w:r>
    </w:p>
    <w:p w14:paraId="527A3FC2" w14:textId="77777777" w:rsidR="00FD6E4E" w:rsidRPr="00E4543B" w:rsidRDefault="00FD6E4E">
      <w:pPr>
        <w:rPr>
          <w:rFonts w:ascii="Times New Roman" w:hAnsi="Times New Roman" w:cs="Times New Roman"/>
        </w:rPr>
      </w:pPr>
      <w:r w:rsidRPr="00E454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B37FBF" wp14:editId="0638A106">
            <wp:extent cx="5940425" cy="2748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CBCB" w14:textId="77777777" w:rsidR="00FD6E4E" w:rsidRPr="00E4543B" w:rsidRDefault="00FD6E4E" w:rsidP="00FD6E4E">
      <w:pPr>
        <w:pStyle w:val="a3"/>
        <w:shd w:val="clear" w:color="auto" w:fill="F5F9FA"/>
      </w:pPr>
      <w:r w:rsidRPr="00E4543B">
        <w:t>2 ШАГ – ВЫБОР ВАГОНА И МЕСТА</w:t>
      </w:r>
    </w:p>
    <w:p w14:paraId="35530E2D" w14:textId="77777777" w:rsidR="00FD6E4E" w:rsidRPr="00E4543B" w:rsidRDefault="00FD6E4E" w:rsidP="00FD6E4E">
      <w:pPr>
        <w:pStyle w:val="a3"/>
        <w:shd w:val="clear" w:color="auto" w:fill="F5F9FA"/>
      </w:pPr>
      <w:r w:rsidRPr="00E4543B">
        <w:t>Затем на схеме вагона выбирается место (светлые – свободные, темные – проданные, выбранное место – зеленое). Также для удобства отображены дополнительные услуги, предоставляемые в вагоне: дополнительное питание и постельное белье.</w:t>
      </w:r>
    </w:p>
    <w:p w14:paraId="4E53AF9C" w14:textId="77777777" w:rsidR="00FD6E4E" w:rsidRPr="00E4543B" w:rsidRDefault="00FD6E4E" w:rsidP="00FD6E4E">
      <w:pPr>
        <w:pStyle w:val="a3"/>
        <w:shd w:val="clear" w:color="auto" w:fill="F5F9FA"/>
      </w:pPr>
      <w:r w:rsidRPr="00E4543B">
        <w:t>После выбора места пользователь заполняет личные паспортные данные и вводит всю необходимую информацию в соответствующие поля. При необходимости можно выбрать функцию «Добавить ребенка». Электронные проездные документы оформляются на перевозку взрослых детей до 10 лет с отдельным местом, а также детей в возрасте до 5 лет на бесплатной основе и без занятия отдельного места.</w:t>
      </w:r>
    </w:p>
    <w:p w14:paraId="7B84D6A6" w14:textId="77777777" w:rsidR="00FD6E4E" w:rsidRPr="00E4543B" w:rsidRDefault="00FD6E4E" w:rsidP="00FD6E4E">
      <w:pPr>
        <w:pStyle w:val="a3"/>
        <w:shd w:val="clear" w:color="auto" w:fill="F5F9FA"/>
      </w:pPr>
      <w:r w:rsidRPr="00E4543B">
        <w:lastRenderedPageBreak/>
        <w:t>Также при необходимости можно выбрать места ещё для 3-х пассажиров и ввести все необходимые данные.</w:t>
      </w:r>
    </w:p>
    <w:p w14:paraId="322B9C7C" w14:textId="77777777" w:rsidR="00FD6E4E" w:rsidRPr="00E4543B" w:rsidRDefault="00FD6E4E" w:rsidP="00FD6E4E">
      <w:pPr>
        <w:pStyle w:val="a3"/>
        <w:shd w:val="clear" w:color="auto" w:fill="F5F9FA"/>
      </w:pPr>
      <w:r w:rsidRPr="00E4543B">
        <w:t>Затем необходимо нажать кнопку «ПОДТВЕРДИТЬ ЗАКАЗ».</w:t>
      </w:r>
    </w:p>
    <w:p w14:paraId="4E1F1664" w14:textId="77777777" w:rsidR="00FD6E4E" w:rsidRPr="00E4543B" w:rsidRDefault="00FD6E4E">
      <w:pPr>
        <w:rPr>
          <w:rFonts w:ascii="Times New Roman" w:hAnsi="Times New Roman" w:cs="Times New Roman"/>
        </w:rPr>
      </w:pPr>
      <w:r w:rsidRPr="00E454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862677" wp14:editId="467E816A">
            <wp:extent cx="5940425" cy="31362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CFE6" w14:textId="77777777" w:rsidR="00FD6E4E" w:rsidRPr="00E4543B" w:rsidRDefault="00FD6E4E" w:rsidP="00FD6E4E">
      <w:pPr>
        <w:pStyle w:val="a3"/>
        <w:shd w:val="clear" w:color="auto" w:fill="F5F9FA"/>
      </w:pPr>
    </w:p>
    <w:p w14:paraId="48F66EAA" w14:textId="77777777" w:rsidR="00FD6E4E" w:rsidRPr="00E4543B" w:rsidRDefault="00FD6E4E" w:rsidP="00FD6E4E">
      <w:pPr>
        <w:pStyle w:val="a3"/>
        <w:shd w:val="clear" w:color="auto" w:fill="F5F9FA"/>
      </w:pPr>
      <w:r w:rsidRPr="00E4543B">
        <w:t>Затем необходимо нажать кнопку «ПОДТВЕРДИТЬ ЗАКАЗ».</w:t>
      </w:r>
    </w:p>
    <w:p w14:paraId="31004DDE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Внимание! Персональные данные пассажира должны соответствовать данным, указанным в документе, удостоверяющем личность. В случае, если вы оформляете электронный билет в страну, где необходим загранпаспорт, то билет оформляется исключительно на него (например, Ташкент-Рыбачье). Если же вы оформляете билет за пределы Узбекистана с детьми, то в установленном порядке необходимо оформить билет на ребёнка с детским паспортом. Если вы являетесь нерезидентом Республики Узбекистан, то электронный билет также оформляется на тот паспорт, с которым пассажир намеревается выехать в путь. Если персональные данные в документе указаны на двух шрифтах (кириллице и латинице), то информация в заказе заполняется на латинском шрифте. Если персональные данные в документе указаны только на русском языке, то информация в заказе заполняется на кириллице.</w:t>
      </w:r>
    </w:p>
    <w:p w14:paraId="73B81CE1" w14:textId="77777777" w:rsidR="00FD6E4E" w:rsidRPr="00E4543B" w:rsidRDefault="00FD6E4E" w:rsidP="00FD6E4E">
      <w:pPr>
        <w:pStyle w:val="a3"/>
        <w:shd w:val="clear" w:color="auto" w:fill="F5F9FA"/>
      </w:pPr>
      <w:r w:rsidRPr="00E4543B">
        <w:t>В случае обнаружения ошибки в персональных данных пассажиров или реквизитах документов, удостоверяющих их личность, Вам необходимо до момента оплаты заказа внести корректировку.</w:t>
      </w:r>
    </w:p>
    <w:p w14:paraId="7938DEC4" w14:textId="77777777" w:rsidR="00FD6E4E" w:rsidRPr="00E4543B" w:rsidRDefault="00FD6E4E" w:rsidP="00FD6E4E">
      <w:pPr>
        <w:pStyle w:val="a3"/>
        <w:shd w:val="clear" w:color="auto" w:fill="F5F9FA"/>
      </w:pPr>
    </w:p>
    <w:p w14:paraId="15C70F4D" w14:textId="77777777" w:rsidR="00FD6E4E" w:rsidRPr="00E4543B" w:rsidRDefault="00FD6E4E">
      <w:pPr>
        <w:rPr>
          <w:rFonts w:ascii="Times New Roman" w:hAnsi="Times New Roman" w:cs="Times New Roman"/>
          <w:lang w:val="en-US"/>
        </w:rPr>
      </w:pPr>
      <w:r w:rsidRPr="00E4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37A5B5" wp14:editId="37DD07AA">
            <wp:extent cx="5940425" cy="28663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A776" w14:textId="77777777" w:rsidR="00075A80" w:rsidRPr="00E4543B" w:rsidRDefault="00075A80" w:rsidP="00075A80">
      <w:pPr>
        <w:pStyle w:val="a3"/>
        <w:shd w:val="clear" w:color="auto" w:fill="F5F9FA"/>
      </w:pPr>
      <w:r w:rsidRPr="00E4543B">
        <w:t>3 ШАГ – ПОДТВЕРЖДЕНИЕ ЗАКАЗА</w:t>
      </w:r>
    </w:p>
    <w:p w14:paraId="4AFF0CF8" w14:textId="77777777" w:rsidR="00075A80" w:rsidRPr="00E4543B" w:rsidRDefault="00075A80" w:rsidP="00075A80">
      <w:pPr>
        <w:pStyle w:val="a3"/>
        <w:shd w:val="clear" w:color="auto" w:fill="F5F9FA"/>
      </w:pPr>
      <w:r w:rsidRPr="00E4543B">
        <w:t xml:space="preserve">На данном этапе пассажир должен проверить все введенные данные. В случае правильности ввода необходимо в самом низу экрана поставить «галочку» </w:t>
      </w:r>
      <w:r w:rsidRPr="00E4543B">
        <w:rPr>
          <w:lang w:val="uz-Cyrl-UZ"/>
        </w:rPr>
        <w:t>о</w:t>
      </w:r>
      <w:r w:rsidRPr="00E4543B">
        <w:t xml:space="preserve">знакомившись </w:t>
      </w:r>
      <w:r w:rsidRPr="00E4543B">
        <w:rPr>
          <w:sz w:val="21"/>
          <w:szCs w:val="21"/>
        </w:rPr>
        <w:t xml:space="preserve">с правилами покупки </w:t>
      </w:r>
      <w:r w:rsidRPr="00E4543B">
        <w:t xml:space="preserve"> «</w:t>
      </w:r>
      <w:r w:rsidRPr="00E4543B">
        <w:rPr>
          <w:sz w:val="21"/>
          <w:szCs w:val="21"/>
        </w:rPr>
        <w:t>Соглашаюсь с </w:t>
      </w:r>
      <w:hyperlink r:id="rId10" w:tgtFrame="_blank" w:history="1">
        <w:r w:rsidRPr="00E4543B">
          <w:rPr>
            <w:rStyle w:val="a4"/>
            <w:color w:val="auto"/>
            <w:sz w:val="21"/>
            <w:szCs w:val="21"/>
            <w:u w:val="none"/>
          </w:rPr>
          <w:t>публичной офертой</w:t>
        </w:r>
      </w:hyperlink>
      <w:r w:rsidRPr="00E4543B">
        <w:t>» и нажать кнопку «ВВЕСТИ КАРТУ И ОПЛАТИТЬ».</w:t>
      </w:r>
    </w:p>
    <w:p w14:paraId="35A15B4A" w14:textId="77777777" w:rsidR="00075A80" w:rsidRPr="00E4543B" w:rsidRDefault="00075A80" w:rsidP="00075A80">
      <w:pPr>
        <w:pStyle w:val="a3"/>
        <w:shd w:val="clear" w:color="auto" w:fill="F5F9FA"/>
      </w:pPr>
      <w:r w:rsidRPr="00E4543B">
        <w:t>Внимание! На прохождение 3 и 4 шагов дается 10 минут. В случае если пассажир не успевает произвести оплату за это время заказ аннулируется.</w:t>
      </w:r>
    </w:p>
    <w:p w14:paraId="0A37ED85" w14:textId="77777777" w:rsidR="00075A80" w:rsidRPr="00E4543B" w:rsidRDefault="00075A80" w:rsidP="00075A80">
      <w:pPr>
        <w:pStyle w:val="a3"/>
        <w:shd w:val="clear" w:color="auto" w:fill="F5F9FA"/>
      </w:pPr>
      <w:r w:rsidRPr="00E4543B">
        <w:rPr>
          <w:noProof/>
        </w:rPr>
        <w:drawing>
          <wp:inline distT="0" distB="0" distL="0" distR="0" wp14:anchorId="357BE8CA" wp14:editId="6D9E53AA">
            <wp:extent cx="5940425" cy="31953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AD4F" w14:textId="77777777" w:rsidR="00075A80" w:rsidRPr="00E4543B" w:rsidRDefault="00075A80" w:rsidP="00075A80">
      <w:pPr>
        <w:pStyle w:val="a3"/>
        <w:shd w:val="clear" w:color="auto" w:fill="F5F9FA"/>
      </w:pPr>
    </w:p>
    <w:p w14:paraId="6EC866B2" w14:textId="77777777" w:rsidR="00075A80" w:rsidRPr="00E4543B" w:rsidRDefault="00075A80" w:rsidP="00075A80">
      <w:pPr>
        <w:pStyle w:val="a3"/>
        <w:shd w:val="clear" w:color="auto" w:fill="F5F9FA"/>
      </w:pPr>
    </w:p>
    <w:p w14:paraId="1918A0F2" w14:textId="77777777" w:rsidR="00075A80" w:rsidRPr="00E4543B" w:rsidRDefault="00075A80" w:rsidP="00075A80">
      <w:pPr>
        <w:pStyle w:val="a3"/>
        <w:shd w:val="clear" w:color="auto" w:fill="F5F9FA"/>
      </w:pPr>
    </w:p>
    <w:p w14:paraId="60E31524" w14:textId="77777777" w:rsidR="00075A80" w:rsidRPr="00E4543B" w:rsidRDefault="00075A80" w:rsidP="00075A80">
      <w:pPr>
        <w:pStyle w:val="a3"/>
        <w:shd w:val="clear" w:color="auto" w:fill="F5F9FA"/>
      </w:pPr>
      <w:r w:rsidRPr="00E4543B">
        <w:lastRenderedPageBreak/>
        <w:t>4 ШАГ – ОПЛАТА </w:t>
      </w:r>
    </w:p>
    <w:p w14:paraId="02AEECE2" w14:textId="77777777" w:rsidR="00075A80" w:rsidRPr="00E4543B" w:rsidRDefault="00075A80" w:rsidP="00075A80">
      <w:pPr>
        <w:pStyle w:val="a3"/>
        <w:shd w:val="clear" w:color="auto" w:fill="F5F9FA"/>
      </w:pPr>
      <w:r w:rsidRPr="00E4543B">
        <w:t>Затем заполняете поля «Номер карты», «Срок действия карты» и нажимаете кнопку «ПРОДОЛЖИТЬ».</w:t>
      </w:r>
    </w:p>
    <w:p w14:paraId="0BC255AC" w14:textId="77777777" w:rsidR="00075A80" w:rsidRPr="00E4543B" w:rsidRDefault="00075A80" w:rsidP="00075A80">
      <w:pPr>
        <w:pStyle w:val="a3"/>
        <w:shd w:val="clear" w:color="auto" w:fill="F5F9FA"/>
      </w:pPr>
      <w:r w:rsidRPr="00E4543B">
        <w:rPr>
          <w:shd w:val="clear" w:color="auto" w:fill="F5F9FA"/>
        </w:rPr>
        <w:t xml:space="preserve">К оплате принимаются карты национальных платёжных </w:t>
      </w:r>
      <w:proofErr w:type="gramStart"/>
      <w:r w:rsidRPr="00E4543B">
        <w:rPr>
          <w:shd w:val="clear" w:color="auto" w:fill="F5F9FA"/>
        </w:rPr>
        <w:t>систем</w:t>
      </w:r>
      <w:proofErr w:type="gramEnd"/>
      <w:r w:rsidRPr="00E4543B">
        <w:rPr>
          <w:shd w:val="clear" w:color="auto" w:fill="F5F9FA"/>
        </w:rPr>
        <w:t xml:space="preserve"> а также </w:t>
      </w:r>
      <w:r w:rsidRPr="00E4543B">
        <w:rPr>
          <w:shd w:val="clear" w:color="auto" w:fill="F5F9FA"/>
          <w:lang w:val="en-US"/>
        </w:rPr>
        <w:t>Visa</w:t>
      </w:r>
      <w:r w:rsidRPr="00E4543B">
        <w:rPr>
          <w:shd w:val="clear" w:color="auto" w:fill="F5F9FA"/>
        </w:rPr>
        <w:t>/</w:t>
      </w:r>
      <w:r w:rsidRPr="00E4543B">
        <w:rPr>
          <w:shd w:val="clear" w:color="auto" w:fill="F5F9FA"/>
          <w:lang w:val="en-US"/>
        </w:rPr>
        <w:t>Master</w:t>
      </w:r>
      <w:r w:rsidRPr="00E4543B">
        <w:rPr>
          <w:shd w:val="clear" w:color="auto" w:fill="F5F9FA"/>
        </w:rPr>
        <w:t>/</w:t>
      </w:r>
      <w:r w:rsidRPr="00E4543B">
        <w:rPr>
          <w:shd w:val="clear" w:color="auto" w:fill="F5F9FA"/>
          <w:lang w:val="en-US"/>
        </w:rPr>
        <w:t>Mir</w:t>
      </w:r>
      <w:r w:rsidRPr="00E4543B">
        <w:rPr>
          <w:shd w:val="clear" w:color="auto" w:fill="F5F9FA"/>
        </w:rPr>
        <w:t>/</w:t>
      </w:r>
      <w:r w:rsidRPr="00E4543B">
        <w:rPr>
          <w:shd w:val="clear" w:color="auto" w:fill="F5F9FA"/>
          <w:lang w:val="en-US"/>
        </w:rPr>
        <w:t>Google</w:t>
      </w:r>
      <w:r w:rsidRPr="00E4543B">
        <w:rPr>
          <w:shd w:val="clear" w:color="auto" w:fill="F5F9FA"/>
        </w:rPr>
        <w:t xml:space="preserve"> </w:t>
      </w:r>
      <w:r w:rsidRPr="00E4543B">
        <w:rPr>
          <w:shd w:val="clear" w:color="auto" w:fill="F5F9FA"/>
          <w:lang w:val="en-US"/>
        </w:rPr>
        <w:t>Pay</w:t>
      </w:r>
      <w:r w:rsidRPr="00E4543B">
        <w:rPr>
          <w:shd w:val="clear" w:color="auto" w:fill="F5F9FA"/>
        </w:rPr>
        <w:t>/</w:t>
      </w:r>
      <w:r w:rsidRPr="00E4543B">
        <w:rPr>
          <w:shd w:val="clear" w:color="auto" w:fill="F5F9FA"/>
          <w:lang w:val="en-US"/>
        </w:rPr>
        <w:t>Apple</w:t>
      </w:r>
      <w:r w:rsidRPr="00E4543B">
        <w:rPr>
          <w:shd w:val="clear" w:color="auto" w:fill="F5F9FA"/>
        </w:rPr>
        <w:t xml:space="preserve"> </w:t>
      </w:r>
      <w:r w:rsidRPr="00E4543B">
        <w:rPr>
          <w:shd w:val="clear" w:color="auto" w:fill="F5F9FA"/>
          <w:lang w:val="en-US"/>
        </w:rPr>
        <w:t>Pay</w:t>
      </w:r>
      <w:r w:rsidRPr="00E4543B">
        <w:rPr>
          <w:shd w:val="clear" w:color="auto" w:fill="F5F9FA"/>
        </w:rPr>
        <w:t>/</w:t>
      </w:r>
      <w:r w:rsidRPr="00E4543B">
        <w:rPr>
          <w:shd w:val="clear" w:color="auto" w:fill="F5F9FA"/>
          <w:lang w:val="en-US"/>
        </w:rPr>
        <w:t>Union</w:t>
      </w:r>
      <w:r w:rsidRPr="00E4543B">
        <w:rPr>
          <w:shd w:val="clear" w:color="auto" w:fill="F5F9FA"/>
        </w:rPr>
        <w:t xml:space="preserve"> </w:t>
      </w:r>
      <w:r w:rsidRPr="00E4543B">
        <w:rPr>
          <w:shd w:val="clear" w:color="auto" w:fill="F5F9FA"/>
          <w:lang w:val="en-US"/>
        </w:rPr>
        <w:t>Pay</w:t>
      </w:r>
      <w:r w:rsidRPr="00E4543B">
        <w:rPr>
          <w:shd w:val="clear" w:color="auto" w:fill="F5F9FA"/>
        </w:rPr>
        <w:t xml:space="preserve"> </w:t>
      </w:r>
    </w:p>
    <w:p w14:paraId="395D6A79" w14:textId="77777777" w:rsidR="00075A80" w:rsidRPr="00E4543B" w:rsidRDefault="00075A80" w:rsidP="00075A80">
      <w:pPr>
        <w:pStyle w:val="a3"/>
        <w:shd w:val="clear" w:color="auto" w:fill="F5F9FA"/>
      </w:pPr>
      <w:r w:rsidRPr="00E4543B">
        <w:rPr>
          <w:noProof/>
        </w:rPr>
        <w:drawing>
          <wp:inline distT="0" distB="0" distL="0" distR="0" wp14:anchorId="6DFC8921" wp14:editId="0C25B83E">
            <wp:extent cx="5940425" cy="23933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7D43" w14:textId="77777777" w:rsidR="00075A80" w:rsidRPr="00E4543B" w:rsidRDefault="00075A80" w:rsidP="00075A80">
      <w:pPr>
        <w:pStyle w:val="a3"/>
        <w:shd w:val="clear" w:color="auto" w:fill="F5F9FA"/>
      </w:pPr>
      <w:r w:rsidRPr="00E4543B">
        <w:t>После оплаты электронного билета на сайте формируется электронный проездной документ с реквизитами поездки и номером Вашего электронного билета (14 цифр).</w:t>
      </w:r>
    </w:p>
    <w:p w14:paraId="263451AD" w14:textId="77777777" w:rsidR="00075A80" w:rsidRPr="00E4543B" w:rsidRDefault="00075A80" w:rsidP="00075A80">
      <w:pPr>
        <w:pStyle w:val="a3"/>
        <w:shd w:val="clear" w:color="auto" w:fill="F5F9FA"/>
      </w:pPr>
      <w:r w:rsidRPr="00E4543B">
        <w:rPr>
          <w:shd w:val="clear" w:color="auto" w:fill="F5F9FA"/>
        </w:rPr>
        <w:t>В своем личном кабинете Вы можете распечатать электронный билет, отменить или восстановить электронную регистрацию на поезд, отменить заказ, а также осуществить возврат электронного билета.</w:t>
      </w:r>
    </w:p>
    <w:p w14:paraId="402E27A0" w14:textId="77777777" w:rsidR="00075A80" w:rsidRPr="00E4543B" w:rsidRDefault="00075A80">
      <w:pPr>
        <w:rPr>
          <w:rFonts w:ascii="Times New Roman" w:hAnsi="Times New Roman" w:cs="Times New Roman"/>
        </w:rPr>
      </w:pPr>
      <w:r w:rsidRPr="00E454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9E2BD" wp14:editId="621C39AF">
            <wp:extent cx="5940425" cy="27673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ED6E" w14:textId="77777777" w:rsidR="00075A80" w:rsidRPr="00E4543B" w:rsidRDefault="00075A80" w:rsidP="00075A80">
      <w:pPr>
        <w:pStyle w:val="a3"/>
        <w:shd w:val="clear" w:color="auto" w:fill="F5F9FA"/>
      </w:pPr>
      <w:r w:rsidRPr="00E4543B">
        <w:t xml:space="preserve"> Распечатка электронного билета на внутригосударственные рейсы </w:t>
      </w:r>
      <w:r w:rsidRPr="00E4543B">
        <w:rPr>
          <w:lang w:val="uz-Cyrl-UZ"/>
        </w:rPr>
        <w:t>не требуется</w:t>
      </w:r>
      <w:r w:rsidRPr="00E4543B">
        <w:t>. Если вы оформили электронный билет на межгосударственный рейс, то в соответствии с межгосударственными соглашениями, вам необходимо получить в кассах железнодорожного вокзала билет — на бланке строгой отчётности, который будет необходимо предъявить по требованию проверяющих в других государствах, а также для командировочной отчётности.</w:t>
      </w:r>
    </w:p>
    <w:p w14:paraId="7C4B79A9" w14:textId="77777777" w:rsidR="00075A80" w:rsidRPr="00E4543B" w:rsidRDefault="00075A80" w:rsidP="00075A80">
      <w:pPr>
        <w:pStyle w:val="a3"/>
        <w:shd w:val="clear" w:color="auto" w:fill="F5F9FA"/>
      </w:pPr>
      <w:r w:rsidRPr="00E4543B">
        <w:lastRenderedPageBreak/>
        <w:t xml:space="preserve">Внимание! Данная инструкция предназначена только для помощи при оформлении электронных билетов. Для более подробной информации пройдите по ссылке </w:t>
      </w:r>
      <w:hyperlink r:id="rId14" w:history="1">
        <w:r w:rsidR="00F73873" w:rsidRPr="00E4543B">
          <w:rPr>
            <w:rStyle w:val="a4"/>
            <w:color w:val="auto"/>
          </w:rPr>
          <w:t>https://chipta.railway.uz/ru/home</w:t>
        </w:r>
      </w:hyperlink>
    </w:p>
    <w:p w14:paraId="76874D64" w14:textId="77777777" w:rsidR="00F73873" w:rsidRPr="00E4543B" w:rsidRDefault="00F73873" w:rsidP="00075A80">
      <w:pPr>
        <w:pStyle w:val="a3"/>
        <w:shd w:val="clear" w:color="auto" w:fill="F5F9FA"/>
      </w:pPr>
    </w:p>
    <w:p w14:paraId="3FB0DF0D" w14:textId="77777777" w:rsidR="00F73873" w:rsidRPr="00E4543B" w:rsidRDefault="00F73873" w:rsidP="00075A80">
      <w:pPr>
        <w:pStyle w:val="a3"/>
        <w:shd w:val="clear" w:color="auto" w:fill="F5F9FA"/>
        <w:rPr>
          <w:sz w:val="30"/>
          <w:szCs w:val="30"/>
          <w:shd w:val="clear" w:color="auto" w:fill="F4F5F7"/>
        </w:rPr>
      </w:pPr>
      <w:r w:rsidRPr="00E4543B">
        <w:rPr>
          <w:sz w:val="30"/>
          <w:szCs w:val="30"/>
          <w:shd w:val="clear" w:color="auto" w:fill="F4F5F7"/>
        </w:rPr>
        <w:t>Как вернуть (сдать) билеты?</w:t>
      </w:r>
    </w:p>
    <w:p w14:paraId="7F69DAF2" w14:textId="77777777" w:rsidR="00F73873" w:rsidRPr="00E4543B" w:rsidRDefault="00F73873" w:rsidP="00075A80">
      <w:pPr>
        <w:pStyle w:val="a3"/>
        <w:shd w:val="clear" w:color="auto" w:fill="F5F9FA"/>
        <w:rPr>
          <w:shd w:val="clear" w:color="auto" w:fill="F4F5F7"/>
        </w:rPr>
      </w:pPr>
      <w:r w:rsidRPr="00E4543B">
        <w:rPr>
          <w:shd w:val="clear" w:color="auto" w:fill="F4F5F7"/>
        </w:rPr>
        <w:t>Вы можете вернуть как заказ целиком, так и отдельно любой электронный билет из заказа. Сделать это можно двумя способами:</w:t>
      </w:r>
    </w:p>
    <w:p w14:paraId="1B018554" w14:textId="77777777" w:rsidR="00F73873" w:rsidRPr="00E4543B" w:rsidRDefault="00F73873" w:rsidP="00075A80">
      <w:pPr>
        <w:pStyle w:val="a3"/>
        <w:shd w:val="clear" w:color="auto" w:fill="F5F9FA"/>
        <w:rPr>
          <w:shd w:val="clear" w:color="auto" w:fill="F4F5F7"/>
        </w:rPr>
      </w:pPr>
      <w:r w:rsidRPr="00E4543B">
        <w:br/>
      </w:r>
      <w:r w:rsidRPr="00E4543B">
        <w:br/>
      </w:r>
      <w:r w:rsidRPr="00E4543B">
        <w:rPr>
          <w:bdr w:val="none" w:sz="0" w:space="0" w:color="auto" w:frame="1"/>
          <w:shd w:val="clear" w:color="auto" w:fill="F4F5F7"/>
        </w:rPr>
        <w:t xml:space="preserve">1)  </w:t>
      </w:r>
      <w:r w:rsidRPr="00E4543B">
        <w:rPr>
          <w:shd w:val="clear" w:color="auto" w:fill="F4F5F7"/>
        </w:rPr>
        <w:t>Вы можете осуществить возврат билета в режиме онлайн через</w:t>
      </w:r>
      <w:r w:rsidRPr="00E4543B">
        <w:rPr>
          <w:bdr w:val="none" w:sz="0" w:space="0" w:color="auto" w:frame="1"/>
          <w:shd w:val="clear" w:color="auto" w:fill="F4F5F7"/>
        </w:rPr>
        <w:t xml:space="preserve"> личный кабинет и пройдя в «</w:t>
      </w:r>
      <w:r w:rsidRPr="00E4543B">
        <w:rPr>
          <w:sz w:val="21"/>
          <w:szCs w:val="21"/>
          <w:shd w:val="clear" w:color="auto" w:fill="EEF0F5"/>
        </w:rPr>
        <w:t>Мои новые заказы</w:t>
      </w:r>
      <w:r w:rsidRPr="00E4543B">
        <w:rPr>
          <w:bdr w:val="none" w:sz="0" w:space="0" w:color="auto" w:frame="1"/>
          <w:shd w:val="clear" w:color="auto" w:fill="F4F5F7"/>
        </w:rPr>
        <w:t>»</w:t>
      </w:r>
      <w:r w:rsidRPr="00E4543B">
        <w:br/>
      </w:r>
      <w:r w:rsidRPr="00E4543B">
        <w:rPr>
          <w:noProof/>
        </w:rPr>
        <w:drawing>
          <wp:inline distT="0" distB="0" distL="0" distR="0" wp14:anchorId="6FDDE449" wp14:editId="2E8BAC12">
            <wp:extent cx="5940425" cy="2100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43B">
        <w:br/>
      </w:r>
      <w:r w:rsidRPr="00E4543B">
        <w:rPr>
          <w:shd w:val="clear" w:color="auto" w:fill="F4F5F7"/>
        </w:rPr>
        <w:t>Возврат на сайте доступен только для билетов, оплаченных банковской картой и купленных на сайте а также в мобильном приложении .</w:t>
      </w:r>
    </w:p>
    <w:p w14:paraId="2464B478" w14:textId="77777777" w:rsidR="00F73873" w:rsidRPr="00E4543B" w:rsidRDefault="00F73873" w:rsidP="00075A80">
      <w:pPr>
        <w:pStyle w:val="a3"/>
        <w:shd w:val="clear" w:color="auto" w:fill="F5F9FA"/>
        <w:rPr>
          <w:shd w:val="clear" w:color="auto" w:fill="F4F5F7"/>
        </w:rPr>
      </w:pPr>
      <w:r w:rsidRPr="00E4543B">
        <w:br/>
        <w:t>https://chipta.railway.uz/ru/cabinet/orders</w:t>
      </w:r>
      <w:r w:rsidRPr="00E4543B">
        <w:rPr>
          <w:shd w:val="clear" w:color="auto" w:fill="F4F5F7"/>
        </w:rPr>
        <w:t xml:space="preserve"> Для этого в сервисе кликните внизу кнопку «Оформить возврат».</w:t>
      </w:r>
    </w:p>
    <w:p w14:paraId="466C27F9" w14:textId="77777777" w:rsidR="00F73873" w:rsidRPr="00E4543B" w:rsidRDefault="00F73873" w:rsidP="00075A80">
      <w:pPr>
        <w:pStyle w:val="a3"/>
        <w:shd w:val="clear" w:color="auto" w:fill="F5F9FA"/>
      </w:pPr>
      <w:r w:rsidRPr="00E4543B">
        <w:rPr>
          <w:noProof/>
        </w:rPr>
        <w:drawing>
          <wp:inline distT="0" distB="0" distL="0" distR="0" wp14:anchorId="3F550994" wp14:editId="3C5D40D7">
            <wp:extent cx="5940425" cy="16567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6721" w14:textId="77777777" w:rsidR="00F73873" w:rsidRPr="00E4543B" w:rsidRDefault="00F73873" w:rsidP="00075A80">
      <w:pPr>
        <w:pStyle w:val="a3"/>
        <w:shd w:val="clear" w:color="auto" w:fill="F5F9FA"/>
      </w:pPr>
    </w:p>
    <w:p w14:paraId="2DEF3781" w14:textId="77777777" w:rsidR="00F73873" w:rsidRPr="00E4543B" w:rsidRDefault="00F73873" w:rsidP="00075A80">
      <w:pPr>
        <w:pStyle w:val="a3"/>
        <w:shd w:val="clear" w:color="auto" w:fill="F5F9FA"/>
      </w:pPr>
      <w:r w:rsidRPr="00E4543B">
        <w:t xml:space="preserve">2) </w:t>
      </w:r>
      <w:r w:rsidRPr="00E4543B">
        <w:rPr>
          <w:shd w:val="clear" w:color="auto" w:fill="F4F5F7"/>
        </w:rPr>
        <w:t xml:space="preserve">Вы можете осуществить возврат билета в билетной кассе </w:t>
      </w:r>
      <w:proofErr w:type="spellStart"/>
      <w:r w:rsidRPr="00E4543B">
        <w:rPr>
          <w:shd w:val="clear" w:color="auto" w:fill="F4F5F7"/>
        </w:rPr>
        <w:t>жд</w:t>
      </w:r>
      <w:proofErr w:type="spellEnd"/>
      <w:r w:rsidRPr="00E4543B">
        <w:rPr>
          <w:shd w:val="clear" w:color="auto" w:fill="F4F5F7"/>
        </w:rPr>
        <w:t xml:space="preserve"> вокзала.</w:t>
      </w:r>
      <w:r w:rsidRPr="00E4543B">
        <w:br/>
      </w:r>
    </w:p>
    <w:p w14:paraId="4D311386" w14:textId="77777777" w:rsidR="00F73873" w:rsidRPr="00E4543B" w:rsidRDefault="00F73873" w:rsidP="00075A80">
      <w:pPr>
        <w:pStyle w:val="a3"/>
        <w:shd w:val="clear" w:color="auto" w:fill="F5F9FA"/>
      </w:pPr>
    </w:p>
    <w:p w14:paraId="6EC6D657" w14:textId="77777777" w:rsidR="00F73873" w:rsidRPr="00E4543B" w:rsidRDefault="00F73873" w:rsidP="00F73873">
      <w:pPr>
        <w:pStyle w:val="faq-itemtext"/>
        <w:numPr>
          <w:ilvl w:val="0"/>
          <w:numId w:val="1"/>
        </w:numPr>
        <w:spacing w:after="0" w:afterAutospacing="0"/>
        <w:ind w:left="0"/>
        <w:rPr>
          <w:b/>
          <w:bCs/>
        </w:rPr>
      </w:pPr>
      <w:r w:rsidRPr="00E4543B">
        <w:rPr>
          <w:b/>
          <w:bCs/>
        </w:rPr>
        <w:lastRenderedPageBreak/>
        <w:t>Какие штрафы существуют за возврат купленного железнодорожного билета?</w:t>
      </w:r>
    </w:p>
    <w:p w14:paraId="5D19BF90" w14:textId="77777777" w:rsidR="002869AC" w:rsidRPr="00E4543B" w:rsidRDefault="002869AC" w:rsidP="002869AC">
      <w:pPr>
        <w:pStyle w:val="faq-itemtext"/>
        <w:spacing w:after="0" w:afterAutospacing="0"/>
        <w:rPr>
          <w:b/>
          <w:bCs/>
        </w:rPr>
      </w:pPr>
    </w:p>
    <w:p w14:paraId="3FD6F02C" w14:textId="77777777" w:rsidR="00F73873" w:rsidRPr="00E4543B" w:rsidRDefault="00F73873" w:rsidP="00F73873">
      <w:pPr>
        <w:pStyle w:val="a3"/>
      </w:pPr>
      <w:r w:rsidRPr="00E4543B">
        <w:t>При сдаче</w:t>
      </w:r>
      <w:r w:rsidR="002869AC" w:rsidRPr="00E4543B">
        <w:t xml:space="preserve"> </w:t>
      </w:r>
      <w:r w:rsidR="002869AC" w:rsidRPr="00E4543B">
        <w:rPr>
          <w:sz w:val="23"/>
          <w:szCs w:val="23"/>
        </w:rPr>
        <w:t xml:space="preserve">электронного </w:t>
      </w:r>
      <w:r w:rsidRPr="00E4543B">
        <w:t>проездного документа с пассажира взимается штраф за возврат</w:t>
      </w:r>
      <w:r w:rsidR="002869AC" w:rsidRPr="00E4543B">
        <w:t xml:space="preserve">   </w:t>
      </w:r>
      <w:r w:rsidR="002869AC" w:rsidRPr="00E4543B">
        <w:rPr>
          <w:sz w:val="23"/>
          <w:szCs w:val="23"/>
        </w:rPr>
        <w:t>5 000 сум (за каждое место)</w:t>
      </w:r>
      <w:r w:rsidR="002869AC" w:rsidRPr="00E4543B">
        <w:t xml:space="preserve"> </w:t>
      </w:r>
      <w:r w:rsidRPr="00E4543B">
        <w:t xml:space="preserve"> Согласно </w:t>
      </w:r>
      <w:hyperlink r:id="rId17" w:history="1">
        <w:r w:rsidRPr="00E4543B">
          <w:rPr>
            <w:rStyle w:val="a4"/>
            <w:color w:val="auto"/>
          </w:rPr>
          <w:t>Правилам</w:t>
        </w:r>
      </w:hyperlink>
      <w:r w:rsidRPr="00E4543B">
        <w:t> перевозок пассажиров, багажа, грузобагажа железнодорожным транспортом Республики Узбекистан с 15 ноября 2019 года:</w:t>
      </w:r>
    </w:p>
    <w:p w14:paraId="33C8A14D" w14:textId="77777777" w:rsidR="00F73873" w:rsidRPr="00E4543B" w:rsidRDefault="00F73873" w:rsidP="00F73873">
      <w:pPr>
        <w:pStyle w:val="a3"/>
      </w:pPr>
      <w:r w:rsidRPr="00E4543B">
        <w:t xml:space="preserve">- при возврате неиспользованных </w:t>
      </w:r>
      <w:r w:rsidR="002869AC" w:rsidRPr="00E4543B">
        <w:t xml:space="preserve">электронных </w:t>
      </w:r>
      <w:r w:rsidRPr="00E4543B">
        <w:t>проездных документов в железнодорожную кассу не позднее, чем за 24 часа до отправления пассажирского поезда, с пассажира взимается штраф в размере 5000 сум за операцию возврата;</w:t>
      </w:r>
    </w:p>
    <w:p w14:paraId="32E0CE3B" w14:textId="77777777" w:rsidR="00F73873" w:rsidRPr="00E4543B" w:rsidRDefault="00F73873" w:rsidP="00F73873">
      <w:pPr>
        <w:pStyle w:val="a3"/>
      </w:pPr>
      <w:r w:rsidRPr="00E4543B">
        <w:t>- при возврате неиспользованных</w:t>
      </w:r>
      <w:r w:rsidR="002869AC" w:rsidRPr="00E4543B">
        <w:t xml:space="preserve"> электронных</w:t>
      </w:r>
      <w:r w:rsidRPr="00E4543B">
        <w:t xml:space="preserve"> проездных документов менее, чем за 24 часа, но не позднее, чем за 6 часов до отправления поезда взимается штраф в размере 5000 сум за операцию </w:t>
      </w:r>
      <w:proofErr w:type="gramStart"/>
      <w:r w:rsidRPr="00E4543B">
        <w:t>возврата  +</w:t>
      </w:r>
      <w:proofErr w:type="gramEnd"/>
      <w:r w:rsidRPr="00E4543B">
        <w:t xml:space="preserve"> 50% от стоимости плацкарты;</w:t>
      </w:r>
    </w:p>
    <w:p w14:paraId="75547D4E" w14:textId="77777777" w:rsidR="00F73873" w:rsidRPr="00E4543B" w:rsidRDefault="00F73873" w:rsidP="00F73873">
      <w:pPr>
        <w:pStyle w:val="a3"/>
      </w:pPr>
      <w:r w:rsidRPr="00E4543B">
        <w:t>- при возврате неиспользованных</w:t>
      </w:r>
      <w:r w:rsidR="002869AC" w:rsidRPr="00E4543B">
        <w:t xml:space="preserve"> электронных</w:t>
      </w:r>
      <w:r w:rsidRPr="00E4543B">
        <w:t xml:space="preserve"> проездных документов менее, чем за 6 часов до отправления, но не более 1 часа после отправления поезда взимается штраф в размере 5000 сум за операцию </w:t>
      </w:r>
      <w:proofErr w:type="gramStart"/>
      <w:r w:rsidRPr="00E4543B">
        <w:t>возврата  +</w:t>
      </w:r>
      <w:proofErr w:type="gramEnd"/>
      <w:r w:rsidRPr="00E4543B">
        <w:t xml:space="preserve"> 100% от стоимости плацкарты;</w:t>
      </w:r>
    </w:p>
    <w:p w14:paraId="45580B4D" w14:textId="77777777" w:rsidR="00F73873" w:rsidRPr="00E4543B" w:rsidRDefault="00F73873" w:rsidP="00F73873">
      <w:pPr>
        <w:pStyle w:val="a3"/>
      </w:pPr>
      <w:r w:rsidRPr="00E4543B">
        <w:t xml:space="preserve">- при возврате </w:t>
      </w:r>
      <w:proofErr w:type="gramStart"/>
      <w:r w:rsidR="002869AC" w:rsidRPr="00E4543B">
        <w:t xml:space="preserve">электронных  </w:t>
      </w:r>
      <w:r w:rsidRPr="00E4543B">
        <w:t>неиспользованных</w:t>
      </w:r>
      <w:proofErr w:type="gramEnd"/>
      <w:r w:rsidRPr="00E4543B">
        <w:t xml:space="preserve"> проездных документов в железнодорожную кассу позднее, чем час после отправления пассажирского поезда сумма (полная стоимость) проездного документа возврату не подлежит;</w:t>
      </w:r>
    </w:p>
    <w:p w14:paraId="5DB66D73" w14:textId="77777777" w:rsidR="00F73873" w:rsidRPr="00E4543B" w:rsidRDefault="00F73873" w:rsidP="00F73873">
      <w:pPr>
        <w:pStyle w:val="a3"/>
      </w:pPr>
      <w:r w:rsidRPr="00E4543B">
        <w:t>Электронную версию «Правила перевозок пассажиров, багажа и грузобагажа железнодорожным транспортом Республики Узбекистан» Вы можете получить по ссылке в Интернете </w:t>
      </w:r>
      <w:hyperlink r:id="rId18" w:history="1">
        <w:r w:rsidRPr="00E4543B">
          <w:rPr>
            <w:rStyle w:val="a4"/>
            <w:color w:val="auto"/>
          </w:rPr>
          <w:t>http://lex.uz/pages/getpage.aspx?lact_id=2001189</w:t>
        </w:r>
      </w:hyperlink>
    </w:p>
    <w:p w14:paraId="3A91C4DF" w14:textId="77777777" w:rsidR="00F73873" w:rsidRPr="00E4543B" w:rsidRDefault="00F73873" w:rsidP="00075A80">
      <w:pPr>
        <w:pStyle w:val="a3"/>
        <w:shd w:val="clear" w:color="auto" w:fill="F5F9FA"/>
      </w:pPr>
    </w:p>
    <w:p w14:paraId="053A6EAA" w14:textId="77777777" w:rsidR="00F73873" w:rsidRPr="00E4543B" w:rsidRDefault="00F73873" w:rsidP="00075A80">
      <w:pPr>
        <w:pStyle w:val="a3"/>
        <w:shd w:val="clear" w:color="auto" w:fill="F5F9FA"/>
      </w:pPr>
    </w:p>
    <w:p w14:paraId="2DB42675" w14:textId="77777777" w:rsidR="00F73873" w:rsidRPr="00E4543B" w:rsidRDefault="00F73873" w:rsidP="00075A80">
      <w:pPr>
        <w:pStyle w:val="a3"/>
        <w:shd w:val="clear" w:color="auto" w:fill="F5F9FA"/>
      </w:pPr>
    </w:p>
    <w:p w14:paraId="733420E8" w14:textId="77777777" w:rsidR="00F73873" w:rsidRPr="00E4543B" w:rsidRDefault="00F73873" w:rsidP="00075A80">
      <w:pPr>
        <w:pStyle w:val="a3"/>
        <w:shd w:val="clear" w:color="auto" w:fill="F5F9FA"/>
      </w:pPr>
    </w:p>
    <w:sectPr w:rsidR="00F73873" w:rsidRPr="00E45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B02D0"/>
    <w:multiLevelType w:val="multilevel"/>
    <w:tmpl w:val="4D8A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863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706"/>
    <w:rsid w:val="00075A80"/>
    <w:rsid w:val="002869AC"/>
    <w:rsid w:val="00611706"/>
    <w:rsid w:val="0064764C"/>
    <w:rsid w:val="0069401E"/>
    <w:rsid w:val="007C3B4C"/>
    <w:rsid w:val="00E4543B"/>
    <w:rsid w:val="00F73873"/>
    <w:rsid w:val="00FD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A30BE"/>
  <w15:chartTrackingRefBased/>
  <w15:docId w15:val="{1FD887D8-EABD-4313-B511-7AEB44BB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75A80"/>
    <w:rPr>
      <w:color w:val="0000FF"/>
      <w:u w:val="single"/>
    </w:rPr>
  </w:style>
  <w:style w:type="paragraph" w:customStyle="1" w:styleId="faq-itemtext">
    <w:name w:val="faq-item__text"/>
    <w:basedOn w:val="a"/>
    <w:rsid w:val="00F7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6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4249">
          <w:marLeft w:val="0"/>
          <w:marRight w:val="0"/>
          <w:marTop w:val="0"/>
          <w:marBottom w:val="0"/>
          <w:divBdr>
            <w:top w:val="single" w:sz="6" w:space="20" w:color="EEEEEE"/>
            <w:left w:val="none" w:sz="0" w:space="0" w:color="auto"/>
            <w:bottom w:val="none" w:sz="0" w:space="20" w:color="auto"/>
            <w:right w:val="none" w:sz="0" w:space="31" w:color="auto"/>
          </w:divBdr>
          <w:divsChild>
            <w:div w:id="1396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9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lex.uz/pages/getpage.aspx?lact_id=200118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railway.uz/doc/pravila_perevozok_passajirov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e-ticket.railway.uz/lang-ru/pravila-ispolzovaniia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hipta.railway.uz/ru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</cp:revision>
  <dcterms:created xsi:type="dcterms:W3CDTF">2022-07-04T10:45:00Z</dcterms:created>
  <dcterms:modified xsi:type="dcterms:W3CDTF">2022-07-04T10:45:00Z</dcterms:modified>
</cp:coreProperties>
</file>